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72FAD" w14:textId="43C8DD13" w:rsidR="00CB64DD" w:rsidRPr="00FE4673" w:rsidRDefault="008848F1" w:rsidP="008848F1">
      <w:pPr>
        <w:spacing w:after="0"/>
        <w:rPr>
          <w:b/>
          <w:bCs/>
          <w:color w:val="2F5496" w:themeColor="accent1" w:themeShade="BF"/>
          <w:sz w:val="36"/>
          <w:szCs w:val="36"/>
        </w:rPr>
      </w:pPr>
      <w:r w:rsidRPr="00FE4673">
        <w:rPr>
          <w:b/>
          <w:bCs/>
          <w:color w:val="2F5496" w:themeColor="accent1" w:themeShade="BF"/>
          <w:sz w:val="36"/>
          <w:szCs w:val="36"/>
        </w:rPr>
        <w:t xml:space="preserve">The Love for Lochlin Foundation Inc. </w:t>
      </w:r>
    </w:p>
    <w:p w14:paraId="181B294B" w14:textId="4E4DD006" w:rsidR="008848F1" w:rsidRPr="008848F1" w:rsidRDefault="007D5E0D" w:rsidP="008848F1">
      <w:pPr>
        <w:spacing w:after="0"/>
        <w:rPr>
          <w:sz w:val="24"/>
          <w:szCs w:val="24"/>
        </w:rPr>
      </w:pPr>
      <w:hyperlink r:id="rId4" w:history="1">
        <w:r w:rsidR="008848F1" w:rsidRPr="008848F1">
          <w:rPr>
            <w:rStyle w:val="Hyperlink"/>
            <w:sz w:val="24"/>
            <w:szCs w:val="24"/>
          </w:rPr>
          <w:t>www.loveforlochlin.com</w:t>
        </w:r>
      </w:hyperlink>
    </w:p>
    <w:p w14:paraId="4FD506E5" w14:textId="46377A30" w:rsidR="008848F1" w:rsidRDefault="007D5E0D" w:rsidP="008848F1">
      <w:pPr>
        <w:spacing w:after="0"/>
        <w:rPr>
          <w:sz w:val="24"/>
          <w:szCs w:val="24"/>
        </w:rPr>
      </w:pPr>
      <w:hyperlink r:id="rId5" w:history="1">
        <w:r w:rsidR="00FE4673" w:rsidRPr="00756C6E">
          <w:rPr>
            <w:rStyle w:val="Hyperlink"/>
            <w:sz w:val="24"/>
            <w:szCs w:val="24"/>
          </w:rPr>
          <w:t>Loveforlochlin@gmail.com</w:t>
        </w:r>
      </w:hyperlink>
    </w:p>
    <w:p w14:paraId="64C22063" w14:textId="40F0E958" w:rsidR="00FE4673" w:rsidRDefault="00FE4673" w:rsidP="008848F1">
      <w:pPr>
        <w:spacing w:after="0"/>
        <w:rPr>
          <w:sz w:val="24"/>
          <w:szCs w:val="24"/>
        </w:rPr>
      </w:pPr>
    </w:p>
    <w:p w14:paraId="75349B79" w14:textId="15BAE89D" w:rsidR="00FE4673" w:rsidRPr="008848F1" w:rsidRDefault="00FE4673" w:rsidP="008848F1">
      <w:pPr>
        <w:spacing w:after="0"/>
        <w:rPr>
          <w:sz w:val="24"/>
          <w:szCs w:val="24"/>
        </w:rPr>
      </w:pPr>
      <w:r>
        <w:rPr>
          <w:noProof/>
          <w:sz w:val="24"/>
          <w:szCs w:val="24"/>
        </w:rPr>
        <w:drawing>
          <wp:inline distT="0" distB="0" distL="0" distR="0" wp14:anchorId="3E7A8968" wp14:editId="2929189F">
            <wp:extent cx="1698980" cy="11430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4896" cy="1167162"/>
                    </a:xfrm>
                    <a:prstGeom prst="rect">
                      <a:avLst/>
                    </a:prstGeom>
                  </pic:spPr>
                </pic:pic>
              </a:graphicData>
            </a:graphic>
          </wp:inline>
        </w:drawing>
      </w:r>
    </w:p>
    <w:p w14:paraId="76FCCD9E" w14:textId="422D36A5" w:rsidR="008848F1" w:rsidRPr="008848F1" w:rsidRDefault="008848F1" w:rsidP="008848F1">
      <w:pPr>
        <w:jc w:val="center"/>
        <w:rPr>
          <w:b/>
          <w:bCs/>
          <w:sz w:val="28"/>
          <w:szCs w:val="28"/>
          <w:u w:val="single"/>
        </w:rPr>
      </w:pPr>
      <w:r w:rsidRPr="008848F1">
        <w:rPr>
          <w:b/>
          <w:bCs/>
          <w:sz w:val="28"/>
          <w:szCs w:val="28"/>
          <w:u w:val="single"/>
        </w:rPr>
        <w:t>OUR MISSION</w:t>
      </w:r>
    </w:p>
    <w:p w14:paraId="5B96208C" w14:textId="288478B7" w:rsidR="008848F1" w:rsidRDefault="008848F1" w:rsidP="008848F1">
      <w:pPr>
        <w:jc w:val="center"/>
      </w:pPr>
      <w:r>
        <w:t xml:space="preserve">At </w:t>
      </w:r>
      <w:r w:rsidR="007756BC">
        <w:t>the</w:t>
      </w:r>
      <w:r>
        <w:t xml:space="preserve"> Love for Lochlin Foundation Inc our Mission is to help prevent, educate, and drive awareness to the deadly impacts of infectious disease such as Influenza ("the Flu"). We will work hard at providing our community with the resources, knowledge, and ability to help prevent these infectious </w:t>
      </w:r>
      <w:commentRangeStart w:id="0"/>
      <w:r>
        <w:t>diseases</w:t>
      </w:r>
      <w:commentRangeEnd w:id="0"/>
      <w:r w:rsidR="00FB673C">
        <w:rPr>
          <w:rStyle w:val="CommentReference"/>
        </w:rPr>
        <w:commentReference w:id="0"/>
      </w:r>
      <w:r>
        <w:t xml:space="preserve"> through proven and ethical practices.</w:t>
      </w:r>
    </w:p>
    <w:p w14:paraId="5D72FEAB" w14:textId="115C0E16" w:rsidR="008848F1" w:rsidRPr="008848F1" w:rsidRDefault="008848F1" w:rsidP="008848F1">
      <w:pPr>
        <w:jc w:val="center"/>
        <w:rPr>
          <w:b/>
          <w:bCs/>
          <w:sz w:val="28"/>
          <w:szCs w:val="28"/>
          <w:u w:val="single"/>
        </w:rPr>
      </w:pPr>
      <w:r w:rsidRPr="008848F1">
        <w:rPr>
          <w:b/>
          <w:bCs/>
          <w:sz w:val="28"/>
          <w:szCs w:val="28"/>
          <w:u w:val="single"/>
        </w:rPr>
        <w:t>OUR PROGRESS</w:t>
      </w:r>
    </w:p>
    <w:p w14:paraId="5A6DE25E" w14:textId="32899E80" w:rsidR="008848F1" w:rsidRPr="008848F1" w:rsidRDefault="008848F1">
      <w:pPr>
        <w:rPr>
          <w:b/>
          <w:bCs/>
          <w:u w:val="single"/>
        </w:rPr>
      </w:pPr>
      <w:r w:rsidRPr="008848F1">
        <w:rPr>
          <w:b/>
          <w:bCs/>
          <w:u w:val="single"/>
        </w:rPr>
        <w:t>Flu Clinics</w:t>
      </w:r>
    </w:p>
    <w:p w14:paraId="62FADC73" w14:textId="68C0361B" w:rsidR="008848F1" w:rsidRDefault="008848F1">
      <w:r>
        <w:t xml:space="preserve">The best way to </w:t>
      </w:r>
      <w:r w:rsidR="00E237B0">
        <w:t>reduce</w:t>
      </w:r>
      <w:r>
        <w:t xml:space="preserve"> the spread of the influenza virus is prevention. That is why we work relentlessly on providing pop up flu clinics in areas where people </w:t>
      </w:r>
      <w:r w:rsidR="00E237B0">
        <w:t>do not</w:t>
      </w:r>
      <w:r>
        <w:t xml:space="preserve"> have </w:t>
      </w:r>
      <w:r w:rsidR="00E237B0">
        <w:t>easy</w:t>
      </w:r>
      <w:r>
        <w:t xml:space="preserve"> access to the flu vaccine. We conduct weekly flu clinics at multiple different locations ranging from schools in low-income areas to neighborhood parking lots </w:t>
      </w:r>
      <w:proofErr w:type="gramStart"/>
      <w:r>
        <w:t>in an effort to</w:t>
      </w:r>
      <w:proofErr w:type="gramEnd"/>
      <w:r>
        <w:t xml:space="preserve"> provide the flu vaccine to as many people as possible! </w:t>
      </w:r>
    </w:p>
    <w:p w14:paraId="35D27B5D" w14:textId="6B42493F" w:rsidR="00E237B0" w:rsidRDefault="008848F1">
      <w:r>
        <w:t>So far in the 2020-2021 flu season we have held 29 flu clinics over 13 weeks giving out 61</w:t>
      </w:r>
      <w:r w:rsidR="00BC256D">
        <w:t>5</w:t>
      </w:r>
      <w:r>
        <w:t xml:space="preserve"> free flu vaccines to people in need. </w:t>
      </w:r>
      <w:r w:rsidR="00E237B0">
        <w:t xml:space="preserve">The </w:t>
      </w:r>
      <w:r>
        <w:t xml:space="preserve">Influenza </w:t>
      </w:r>
      <w:r w:rsidR="00E237B0">
        <w:t xml:space="preserve">virus </w:t>
      </w:r>
      <w:r>
        <w:t xml:space="preserve">has a transmission rate of 1.8, meaning </w:t>
      </w:r>
      <w:r w:rsidR="00FB673C">
        <w:t xml:space="preserve">that </w:t>
      </w:r>
      <w:r>
        <w:t xml:space="preserve">every person </w:t>
      </w:r>
      <w:r w:rsidR="00FB673C">
        <w:t xml:space="preserve">who </w:t>
      </w:r>
      <w:r>
        <w:t xml:space="preserve">contracts the flu virus spreads </w:t>
      </w:r>
      <w:r w:rsidR="007757F9">
        <w:t xml:space="preserve">it, on average, </w:t>
      </w:r>
      <w:r>
        <w:t>to an additional 1.8 people. This is significant to us because that means</w:t>
      </w:r>
      <w:r w:rsidR="00E237B0">
        <w:t xml:space="preserve"> for</w:t>
      </w:r>
      <w:r>
        <w:t xml:space="preserve"> the 61</w:t>
      </w:r>
      <w:r w:rsidR="00BC256D">
        <w:t>5</w:t>
      </w:r>
      <w:r>
        <w:t xml:space="preserve"> </w:t>
      </w:r>
      <w:r w:rsidR="00E237B0">
        <w:t xml:space="preserve">vaccines </w:t>
      </w:r>
      <w:r>
        <w:t xml:space="preserve">we have </w:t>
      </w:r>
      <w:r w:rsidR="00BC256D">
        <w:t>provided; we</w:t>
      </w:r>
      <w:r w:rsidR="00E237B0">
        <w:t xml:space="preserve"> have</w:t>
      </w:r>
      <w:r>
        <w:t xml:space="preserve"> prevented 17</w:t>
      </w:r>
      <w:r w:rsidR="00BC256D">
        <w:t>22</w:t>
      </w:r>
      <w:r>
        <w:t xml:space="preserve"> people from contracting the flu in a time where </w:t>
      </w:r>
      <w:r w:rsidR="00E237B0">
        <w:t xml:space="preserve">community health is an upmost priority. </w:t>
      </w:r>
    </w:p>
    <w:p w14:paraId="685C0451" w14:textId="57288186" w:rsidR="008848F1" w:rsidRDefault="008848F1">
      <w:r>
        <w:t xml:space="preserve">Because our mission is centered around </w:t>
      </w:r>
      <w:r w:rsidR="00E237B0">
        <w:t>prevention,</w:t>
      </w:r>
      <w:r>
        <w:t xml:space="preserve"> we also provide winter hats, gloves, and clothing at our flu clinics along with information on how to obtain health insurance so that our patrons can be fully equipped to battle infectious diseases!</w:t>
      </w:r>
    </w:p>
    <w:p w14:paraId="73D04C46" w14:textId="77777777" w:rsidR="00BC256D" w:rsidRPr="007175A0" w:rsidRDefault="00BC256D" w:rsidP="00BC256D">
      <w:pPr>
        <w:rPr>
          <w:b/>
          <w:bCs/>
          <w:u w:val="single"/>
        </w:rPr>
      </w:pPr>
      <w:r w:rsidRPr="007175A0">
        <w:rPr>
          <w:b/>
          <w:bCs/>
          <w:u w:val="single"/>
        </w:rPr>
        <w:t xml:space="preserve">Working to Make a </w:t>
      </w:r>
      <w:commentRangeStart w:id="1"/>
      <w:r w:rsidRPr="007175A0">
        <w:rPr>
          <w:b/>
          <w:bCs/>
          <w:u w:val="single"/>
        </w:rPr>
        <w:t>Change</w:t>
      </w:r>
      <w:commentRangeEnd w:id="1"/>
      <w:r>
        <w:rPr>
          <w:rStyle w:val="CommentReference"/>
        </w:rPr>
        <w:commentReference w:id="1"/>
      </w:r>
    </w:p>
    <w:p w14:paraId="08614703" w14:textId="77777777" w:rsidR="00BC256D" w:rsidRDefault="00BC256D">
      <w:pPr>
        <w:rPr>
          <w:rFonts w:cstheme="minorHAnsi"/>
        </w:rPr>
      </w:pPr>
      <w:r w:rsidRPr="00BC256D">
        <w:rPr>
          <w:rFonts w:cstheme="minorHAnsi"/>
        </w:rPr>
        <w:t>Throughout the year we have worked with multiple different organizations including the County Health Department and the Board of Education to help make our mission a success. We have been able to work with these organizations to help improve sanitation efforts in our school system by allowing hand sanitizer and disinfectant wipes in the classrooms (previously only allowed to be used by the janitorial staff) along with providing education</w:t>
      </w:r>
      <w:r>
        <w:rPr>
          <w:rFonts w:cstheme="minorHAnsi"/>
        </w:rPr>
        <w:t>al programs</w:t>
      </w:r>
      <w:r w:rsidRPr="00BC256D">
        <w:rPr>
          <w:rFonts w:cstheme="minorHAnsi"/>
        </w:rPr>
        <w:t xml:space="preserve"> on the spread of germs in school and proper handwashing techniques. We have also been able to work with them on making flu vaccines available in public schools for school nurses to be able to administer them (with parent consent) to make it easier for children to get vaccinated. </w:t>
      </w:r>
    </w:p>
    <w:p w14:paraId="22E3C39F" w14:textId="66633E7E" w:rsidR="00BC256D" w:rsidRDefault="00BC256D">
      <w:pPr>
        <w:rPr>
          <w:rFonts w:cstheme="minorHAnsi"/>
        </w:rPr>
      </w:pPr>
      <w:r w:rsidRPr="00BC256D">
        <w:rPr>
          <w:rFonts w:cstheme="minorHAnsi"/>
        </w:rPr>
        <w:lastRenderedPageBreak/>
        <w:t xml:space="preserve">Working with the Health Department we have been able to have policies and procedures introduced to increase communication between the health department and private practices to help reduce vaccine shortages across the county. These procedures introduced by the health department will allow the health department to provide vaccines to private practices when their supply becomes depleted reducing the possibility of people not being able to get their vaccine due to shortages. </w:t>
      </w:r>
    </w:p>
    <w:p w14:paraId="666ACC45" w14:textId="77340D00" w:rsidR="00E237B0" w:rsidRPr="00BC256D" w:rsidRDefault="00BC256D">
      <w:pPr>
        <w:rPr>
          <w:b/>
          <w:bCs/>
          <w:u w:val="single"/>
        </w:rPr>
      </w:pPr>
      <w:r w:rsidRPr="00BC256D">
        <w:rPr>
          <w:rFonts w:cstheme="minorHAnsi"/>
          <w:b/>
          <w:bCs/>
          <w:u w:val="single"/>
        </w:rPr>
        <w:t>S</w:t>
      </w:r>
      <w:r w:rsidR="00E237B0" w:rsidRPr="00BC256D">
        <w:rPr>
          <w:b/>
          <w:bCs/>
          <w:u w:val="single"/>
        </w:rPr>
        <w:t>upporting the Homeless</w:t>
      </w:r>
    </w:p>
    <w:p w14:paraId="33BC5067" w14:textId="09CB153F" w:rsidR="008848F1" w:rsidRDefault="00E237B0">
      <w:r>
        <w:t>Throughout</w:t>
      </w:r>
      <w:r w:rsidR="008848F1">
        <w:t xml:space="preserve"> the course of the </w:t>
      </w:r>
      <w:r w:rsidR="007756BC">
        <w:t>year,</w:t>
      </w:r>
      <w:r w:rsidR="00FE4673">
        <w:t xml:space="preserve"> </w:t>
      </w:r>
      <w:r w:rsidR="008848F1">
        <w:t xml:space="preserve">we have worked with </w:t>
      </w:r>
      <w:r>
        <w:t xml:space="preserve">the Rescue Mission and the Faith House </w:t>
      </w:r>
      <w:r w:rsidR="008848F1">
        <w:t xml:space="preserve">to provide </w:t>
      </w:r>
      <w:r>
        <w:t xml:space="preserve">men’s, women’s, and children’s </w:t>
      </w:r>
      <w:r w:rsidR="008848F1">
        <w:t xml:space="preserve">clothing, </w:t>
      </w:r>
      <w:r w:rsidR="00FE4673">
        <w:t xml:space="preserve">hot meals from local </w:t>
      </w:r>
      <w:commentRangeStart w:id="2"/>
      <w:r w:rsidR="00FE4673">
        <w:t>restaurants</w:t>
      </w:r>
      <w:commentRangeEnd w:id="2"/>
      <w:r w:rsidR="007757F9">
        <w:rPr>
          <w:rStyle w:val="CommentReference"/>
        </w:rPr>
        <w:commentReference w:id="2"/>
      </w:r>
      <w:r w:rsidR="008848F1">
        <w:t>, hand sanitizer</w:t>
      </w:r>
      <w:r w:rsidR="00FE4673">
        <w:t xml:space="preserve"> from local distilleries</w:t>
      </w:r>
      <w:r w:rsidR="008848F1">
        <w:t>,</w:t>
      </w:r>
      <w:r w:rsidR="00FE4673">
        <w:t xml:space="preserve"> and KN95</w:t>
      </w:r>
      <w:r w:rsidR="008848F1">
        <w:t xml:space="preserve"> masks</w:t>
      </w:r>
      <w:r w:rsidR="00FE4673">
        <w:t xml:space="preserve"> from our </w:t>
      </w:r>
      <w:r w:rsidR="007757F9">
        <w:t>l</w:t>
      </w:r>
      <w:r w:rsidR="00FE4673">
        <w:t>ocal Lowes</w:t>
      </w:r>
      <w:r w:rsidR="008848F1">
        <w:t xml:space="preserve"> </w:t>
      </w:r>
      <w:r w:rsidR="00FE4673">
        <w:t>to give to</w:t>
      </w:r>
      <w:r w:rsidR="008848F1">
        <w:t xml:space="preserve"> our patrons that have fallen on hard times</w:t>
      </w:r>
      <w:r>
        <w:t xml:space="preserve">. </w:t>
      </w:r>
      <w:r w:rsidR="008848F1">
        <w:t>This continuous effort</w:t>
      </w:r>
      <w:r>
        <w:t xml:space="preserve"> happens monthly and</w:t>
      </w:r>
      <w:r w:rsidR="008848F1">
        <w:t xml:space="preserve"> is another way</w:t>
      </w:r>
      <w:r>
        <w:t xml:space="preserve"> for us</w:t>
      </w:r>
      <w:r w:rsidR="008848F1">
        <w:t xml:space="preserve"> to help fight the flu at the ground level and reduce community wide transmission.</w:t>
      </w:r>
    </w:p>
    <w:p w14:paraId="53F9866A" w14:textId="281F57B5" w:rsidR="00FE4673" w:rsidRDefault="00FE4673">
      <w:r>
        <w:t>We also worked with the Faith House over the holidays and supplied them with 11 Christmas Trees and boxes of decorations to help them provide a nice Christmas for their residen</w:t>
      </w:r>
      <w:r w:rsidR="007757F9">
        <w:t>ts</w:t>
      </w:r>
      <w:r>
        <w:t xml:space="preserve">. </w:t>
      </w:r>
    </w:p>
    <w:p w14:paraId="2CC9599B" w14:textId="160DFD96" w:rsidR="00FE4673" w:rsidRPr="00FE4673" w:rsidRDefault="00FE4673">
      <w:pPr>
        <w:rPr>
          <w:b/>
          <w:bCs/>
          <w:u w:val="single"/>
        </w:rPr>
      </w:pPr>
      <w:r w:rsidRPr="00FE4673">
        <w:rPr>
          <w:b/>
          <w:bCs/>
          <w:u w:val="single"/>
        </w:rPr>
        <w:t>Supporting our Community</w:t>
      </w:r>
    </w:p>
    <w:p w14:paraId="6EB84D7A" w14:textId="397C79E7" w:rsidR="004C485A" w:rsidRDefault="008848F1">
      <w:r>
        <w:t>2020 has been</w:t>
      </w:r>
      <w:r w:rsidR="007757F9">
        <w:t xml:space="preserve"> a</w:t>
      </w:r>
      <w:r>
        <w:t xml:space="preserve"> hard year for many people in our community and the rest of the world. That is why we worked hard to provide support for those in need to help keep </w:t>
      </w:r>
      <w:r w:rsidR="00FE4673">
        <w:t>their spirits high and hope alive</w:t>
      </w:r>
      <w:r>
        <w:t xml:space="preserve">! We find that often it is the simple little things that can make a big impact in someone's life. </w:t>
      </w:r>
      <w:r w:rsidR="00BC256D">
        <w:t>Therefore, we</w:t>
      </w:r>
      <w:r>
        <w:t xml:space="preserve"> went to work this year and provided school supplies for over 100 families, </w:t>
      </w:r>
      <w:r w:rsidR="007175A0">
        <w:t xml:space="preserve">gave out </w:t>
      </w:r>
      <w:r>
        <w:t xml:space="preserve">over 150 pumpkin painting kits for kids at Halloween, </w:t>
      </w:r>
      <w:r w:rsidR="007175A0">
        <w:t>supplied</w:t>
      </w:r>
      <w:r>
        <w:t xml:space="preserve"> 72 Christmas trees and 50 </w:t>
      </w:r>
      <w:r w:rsidR="007175A0">
        <w:t xml:space="preserve">Christmas </w:t>
      </w:r>
      <w:r>
        <w:t xml:space="preserve">wreaths to families in need for the holidays, have held 2 </w:t>
      </w:r>
      <w:r w:rsidR="007175A0">
        <w:t xml:space="preserve">large </w:t>
      </w:r>
      <w:r>
        <w:t>clothing drives giving out over 200 bags of clothing</w:t>
      </w:r>
      <w:r w:rsidR="004C485A">
        <w:t xml:space="preserve">, and provided Toys for over 40 families at Christmas. </w:t>
      </w:r>
      <w:r w:rsidR="007175A0">
        <w:t>On top of that we</w:t>
      </w:r>
      <w:r>
        <w:t xml:space="preserve"> worked with the RISE organization and provided 25 bags of clothing and 150 first aid kits to send to Honduras after they were significantly impacted by hurricanes.</w:t>
      </w:r>
      <w:r w:rsidR="007175A0">
        <w:t xml:space="preserve"> </w:t>
      </w:r>
    </w:p>
    <w:p w14:paraId="54961243" w14:textId="3A8582A8" w:rsidR="008848F1" w:rsidRDefault="007175A0">
      <w:r w:rsidRPr="007757F9">
        <w:rPr>
          <w:i/>
          <w:iCs/>
        </w:rPr>
        <w:t xml:space="preserve">Though these actions were not centered around our </w:t>
      </w:r>
      <w:commentRangeStart w:id="3"/>
      <w:r w:rsidRPr="007757F9">
        <w:rPr>
          <w:i/>
          <w:iCs/>
        </w:rPr>
        <w:t>mission</w:t>
      </w:r>
      <w:commentRangeEnd w:id="3"/>
      <w:r w:rsidR="007757F9" w:rsidRPr="007757F9">
        <w:rPr>
          <w:rStyle w:val="CommentReference"/>
          <w:i/>
          <w:iCs/>
        </w:rPr>
        <w:commentReference w:id="3"/>
      </w:r>
      <w:r w:rsidR="007D5E0D">
        <w:rPr>
          <w:i/>
          <w:iCs/>
        </w:rPr>
        <w:t xml:space="preserve"> however</w:t>
      </w:r>
      <w:r>
        <w:t xml:space="preserve"> we felt compelled to do them to help our community and provide the support it deserves in an unprecedented time. This was our way of giving back to </w:t>
      </w:r>
      <w:r w:rsidR="004C485A">
        <w:t>a</w:t>
      </w:r>
      <w:r>
        <w:t xml:space="preserve"> community that supported us </w:t>
      </w:r>
      <w:r w:rsidR="004C485A">
        <w:t xml:space="preserve">tremendously </w:t>
      </w:r>
      <w:r>
        <w:t xml:space="preserve">when we needed it the most! </w:t>
      </w:r>
    </w:p>
    <w:p w14:paraId="01BF0C0B" w14:textId="16917DD7" w:rsidR="008848F1" w:rsidRPr="00BC256D" w:rsidRDefault="007756BC" w:rsidP="008848F1">
      <w:pPr>
        <w:pStyle w:val="font7"/>
        <w:rPr>
          <w:rFonts w:asciiTheme="minorHAnsi" w:hAnsiTheme="minorHAnsi" w:cstheme="minorHAnsi"/>
          <w:sz w:val="22"/>
          <w:szCs w:val="22"/>
        </w:rPr>
      </w:pPr>
      <w:r w:rsidRPr="00BC256D">
        <w:rPr>
          <w:rFonts w:asciiTheme="minorHAnsi" w:hAnsiTheme="minorHAnsi" w:cstheme="minorHAnsi"/>
          <w:sz w:val="22"/>
          <w:szCs w:val="22"/>
        </w:rPr>
        <w:t>We are extremely excited to see what 2021 will bring for us as t</w:t>
      </w:r>
      <w:r w:rsidR="008848F1" w:rsidRPr="00BC256D">
        <w:rPr>
          <w:rFonts w:asciiTheme="minorHAnsi" w:hAnsiTheme="minorHAnsi" w:cstheme="minorHAnsi"/>
          <w:sz w:val="22"/>
          <w:szCs w:val="22"/>
        </w:rPr>
        <w:t xml:space="preserve">his is just the beginning for our organization </w:t>
      </w:r>
      <w:r w:rsidRPr="00BC256D">
        <w:rPr>
          <w:rFonts w:asciiTheme="minorHAnsi" w:hAnsiTheme="minorHAnsi" w:cstheme="minorHAnsi"/>
          <w:sz w:val="22"/>
          <w:szCs w:val="22"/>
        </w:rPr>
        <w:t>and</w:t>
      </w:r>
      <w:r w:rsidR="008848F1" w:rsidRPr="00BC256D">
        <w:rPr>
          <w:rFonts w:asciiTheme="minorHAnsi" w:hAnsiTheme="minorHAnsi" w:cstheme="minorHAnsi"/>
          <w:sz w:val="22"/>
          <w:szCs w:val="22"/>
        </w:rPr>
        <w:t xml:space="preserve"> we aim to take these same initiatives to the state and eventually national level</w:t>
      </w:r>
      <w:r w:rsidRPr="00BC256D">
        <w:rPr>
          <w:rFonts w:asciiTheme="minorHAnsi" w:hAnsiTheme="minorHAnsi" w:cstheme="minorHAnsi"/>
          <w:sz w:val="22"/>
          <w:szCs w:val="22"/>
        </w:rPr>
        <w:t>.</w:t>
      </w:r>
    </w:p>
    <w:p w14:paraId="5996ED87" w14:textId="6E9F78C3" w:rsidR="007756BC" w:rsidRPr="00BC256D" w:rsidRDefault="007756BC" w:rsidP="007756BC">
      <w:pPr>
        <w:pStyle w:val="font7"/>
        <w:spacing w:before="0" w:beforeAutospacing="0" w:after="0" w:afterAutospacing="0"/>
        <w:rPr>
          <w:rFonts w:asciiTheme="minorHAnsi" w:hAnsiTheme="minorHAnsi" w:cstheme="minorHAnsi"/>
          <w:sz w:val="22"/>
          <w:szCs w:val="22"/>
        </w:rPr>
      </w:pPr>
      <w:r w:rsidRPr="00BC256D">
        <w:rPr>
          <w:rFonts w:asciiTheme="minorHAnsi" w:hAnsiTheme="minorHAnsi" w:cstheme="minorHAnsi"/>
          <w:sz w:val="22"/>
          <w:szCs w:val="22"/>
        </w:rPr>
        <w:t>-William and Brooke DeSantis</w:t>
      </w:r>
    </w:p>
    <w:p w14:paraId="76E8C6B3" w14:textId="08F20BAA" w:rsidR="007756BC" w:rsidRPr="00BC256D" w:rsidRDefault="007756BC" w:rsidP="007756BC">
      <w:pPr>
        <w:pStyle w:val="font7"/>
        <w:spacing w:before="0" w:beforeAutospacing="0" w:after="0" w:afterAutospacing="0"/>
        <w:rPr>
          <w:rFonts w:asciiTheme="minorHAnsi" w:hAnsiTheme="minorHAnsi" w:cstheme="minorHAnsi"/>
          <w:sz w:val="22"/>
          <w:szCs w:val="22"/>
        </w:rPr>
      </w:pPr>
      <w:r w:rsidRPr="00BC256D">
        <w:rPr>
          <w:rFonts w:asciiTheme="minorHAnsi" w:hAnsiTheme="minorHAnsi" w:cstheme="minorHAnsi"/>
          <w:sz w:val="22"/>
          <w:szCs w:val="22"/>
        </w:rPr>
        <w:t xml:space="preserve">Executive Director and CEO </w:t>
      </w:r>
    </w:p>
    <w:p w14:paraId="48B63407" w14:textId="63462B38" w:rsidR="007756BC" w:rsidRPr="00BC256D" w:rsidRDefault="007756BC" w:rsidP="007756BC">
      <w:pPr>
        <w:pStyle w:val="font7"/>
        <w:spacing w:before="0" w:beforeAutospacing="0" w:after="0" w:afterAutospacing="0"/>
        <w:rPr>
          <w:rFonts w:asciiTheme="minorHAnsi" w:hAnsiTheme="minorHAnsi" w:cstheme="minorHAnsi"/>
          <w:sz w:val="22"/>
          <w:szCs w:val="22"/>
        </w:rPr>
      </w:pPr>
      <w:r w:rsidRPr="00BC256D">
        <w:rPr>
          <w:rFonts w:asciiTheme="minorHAnsi" w:hAnsiTheme="minorHAnsi" w:cstheme="minorHAnsi"/>
          <w:sz w:val="22"/>
          <w:szCs w:val="22"/>
        </w:rPr>
        <w:t>The Love for Lochlin Foundation Inc</w:t>
      </w:r>
    </w:p>
    <w:p w14:paraId="15F4F52A" w14:textId="5E4CC615" w:rsidR="007756BC" w:rsidRPr="00BC256D" w:rsidRDefault="007756BC" w:rsidP="007756BC">
      <w:pPr>
        <w:pStyle w:val="font7"/>
        <w:spacing w:before="0" w:beforeAutospacing="0" w:after="0" w:afterAutospacing="0"/>
        <w:rPr>
          <w:rFonts w:asciiTheme="minorHAnsi" w:hAnsiTheme="minorHAnsi" w:cstheme="minorHAnsi"/>
          <w:sz w:val="22"/>
          <w:szCs w:val="22"/>
        </w:rPr>
      </w:pPr>
      <w:r w:rsidRPr="00BC256D">
        <w:rPr>
          <w:rFonts w:asciiTheme="minorHAnsi" w:hAnsiTheme="minorHAnsi" w:cstheme="minorHAnsi"/>
          <w:sz w:val="22"/>
          <w:szCs w:val="22"/>
        </w:rPr>
        <w:t>Frederick, MD 21702</w:t>
      </w:r>
    </w:p>
    <w:p w14:paraId="425801B3" w14:textId="77777777" w:rsidR="007756BC" w:rsidRDefault="007756BC" w:rsidP="007756BC">
      <w:pPr>
        <w:pStyle w:val="font7"/>
        <w:spacing w:before="0" w:beforeAutospacing="0" w:after="0" w:afterAutospacing="0"/>
      </w:pPr>
    </w:p>
    <w:p w14:paraId="7F453E4E" w14:textId="77777777" w:rsidR="008848F1" w:rsidRDefault="008848F1" w:rsidP="007756BC">
      <w:pPr>
        <w:spacing w:after="0"/>
      </w:pPr>
    </w:p>
    <w:sectPr w:rsidR="008848F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tricia Hanberry" w:date="2021-01-15T13:35:00Z" w:initials="PH">
    <w:p w14:paraId="2F15B3AF" w14:textId="489FF860" w:rsidR="00FB673C" w:rsidRDefault="00FB673C">
      <w:pPr>
        <w:pStyle w:val="CommentText"/>
      </w:pPr>
      <w:r>
        <w:rPr>
          <w:rStyle w:val="CommentReference"/>
        </w:rPr>
        <w:annotationRef/>
      </w:r>
      <w:r>
        <w:t>Uses ‘diseases’, plural, opens you up to tackling conditions in addition to influenza, which is fine, if that’s what you want to be able to do at some point.</w:t>
      </w:r>
    </w:p>
  </w:comment>
  <w:comment w:id="1" w:author="Patricia Hanberry" w:date="2021-01-15T14:11:00Z" w:initials="PH">
    <w:p w14:paraId="5A02CC40" w14:textId="77777777" w:rsidR="00BC256D" w:rsidRDefault="00BC256D" w:rsidP="00BC256D">
      <w:pPr>
        <w:pStyle w:val="CommentText"/>
      </w:pPr>
      <w:r>
        <w:rPr>
          <w:rStyle w:val="CommentReference"/>
        </w:rPr>
        <w:annotationRef/>
      </w:r>
      <w:r>
        <w:t>This work is so incredible and what you want to highlight it and put it up front with the flu clinics!</w:t>
      </w:r>
    </w:p>
  </w:comment>
  <w:comment w:id="2" w:author="Patricia Hanberry" w:date="2021-01-15T14:07:00Z" w:initials="PH">
    <w:p w14:paraId="510D1E98" w14:textId="17B588F3" w:rsidR="007757F9" w:rsidRDefault="007757F9" w:rsidP="007757F9">
      <w:pPr>
        <w:pStyle w:val="CommentText"/>
        <w:spacing w:before="240"/>
      </w:pPr>
      <w:r>
        <w:rPr>
          <w:rStyle w:val="CommentReference"/>
        </w:rPr>
        <w:annotationRef/>
      </w:r>
      <w:r>
        <w:t>Mission creep</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comment>
  <w:comment w:id="3" w:author="Patricia Hanberry" w:date="2021-01-15T14:09:00Z" w:initials="PH">
    <w:p w14:paraId="62D5CBBE" w14:textId="64AFDD4D" w:rsidR="007757F9" w:rsidRDefault="007757F9">
      <w:pPr>
        <w:pStyle w:val="CommentText"/>
      </w:pPr>
      <w:r>
        <w:rPr>
          <w:rStyle w:val="CommentReference"/>
        </w:rPr>
        <w:annotationRef/>
      </w:r>
      <w:r>
        <w:t xml:space="preserve">Correct, they </w:t>
      </w:r>
      <w:proofErr w:type="gramStart"/>
      <w:r>
        <w:t>weren’t</w:t>
      </w:r>
      <w:proofErr w:type="gram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15B3AF" w15:done="1"/>
  <w15:commentEx w15:paraId="5A02CC40" w15:done="1"/>
  <w15:commentEx w15:paraId="510D1E98" w15:done="1"/>
  <w15:commentEx w15:paraId="62D5CBB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1886" w16cex:dateUtc="2021-01-15T18:35:00Z"/>
  <w16cex:commentExtensible w16cex:durableId="23AD3184" w16cex:dateUtc="2021-01-15T19:11:00Z"/>
  <w16cex:commentExtensible w16cex:durableId="23AC2020" w16cex:dateUtc="2021-01-15T19:07:00Z"/>
  <w16cex:commentExtensible w16cex:durableId="23AC20AB" w16cex:dateUtc="2021-01-15T1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15B3AF" w16cid:durableId="23AC1886"/>
  <w16cid:commentId w16cid:paraId="5A02CC40" w16cid:durableId="23AD3184"/>
  <w16cid:commentId w16cid:paraId="510D1E98" w16cid:durableId="23AC2020"/>
  <w16cid:commentId w16cid:paraId="62D5CBBE" w16cid:durableId="23AC20A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tricia Hanberry">
    <w15:presenceInfo w15:providerId="Windows Live" w15:userId="2cb729e40b8270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8F1"/>
    <w:rsid w:val="002966E6"/>
    <w:rsid w:val="002D376D"/>
    <w:rsid w:val="004C485A"/>
    <w:rsid w:val="007175A0"/>
    <w:rsid w:val="007756BC"/>
    <w:rsid w:val="007757F9"/>
    <w:rsid w:val="007D5E0D"/>
    <w:rsid w:val="008848F1"/>
    <w:rsid w:val="00967320"/>
    <w:rsid w:val="00BC256D"/>
    <w:rsid w:val="00BD63FB"/>
    <w:rsid w:val="00CB64DD"/>
    <w:rsid w:val="00E237B0"/>
    <w:rsid w:val="00FB673C"/>
    <w:rsid w:val="00FE4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E352"/>
  <w15:chartTrackingRefBased/>
  <w15:docId w15:val="{9DA50D99-2A90-4109-A95D-54905530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8848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848F1"/>
    <w:rPr>
      <w:color w:val="0563C1" w:themeColor="hyperlink"/>
      <w:u w:val="single"/>
    </w:rPr>
  </w:style>
  <w:style w:type="character" w:styleId="UnresolvedMention">
    <w:name w:val="Unresolved Mention"/>
    <w:basedOn w:val="DefaultParagraphFont"/>
    <w:uiPriority w:val="99"/>
    <w:semiHidden/>
    <w:unhideWhenUsed/>
    <w:rsid w:val="008848F1"/>
    <w:rPr>
      <w:color w:val="605E5C"/>
      <w:shd w:val="clear" w:color="auto" w:fill="E1DFDD"/>
    </w:rPr>
  </w:style>
  <w:style w:type="character" w:styleId="CommentReference">
    <w:name w:val="annotation reference"/>
    <w:basedOn w:val="DefaultParagraphFont"/>
    <w:uiPriority w:val="99"/>
    <w:semiHidden/>
    <w:unhideWhenUsed/>
    <w:rsid w:val="00967320"/>
    <w:rPr>
      <w:sz w:val="16"/>
      <w:szCs w:val="16"/>
    </w:rPr>
  </w:style>
  <w:style w:type="paragraph" w:styleId="CommentText">
    <w:name w:val="annotation text"/>
    <w:basedOn w:val="Normal"/>
    <w:link w:val="CommentTextChar"/>
    <w:uiPriority w:val="99"/>
    <w:semiHidden/>
    <w:unhideWhenUsed/>
    <w:rsid w:val="00967320"/>
    <w:pPr>
      <w:spacing w:line="240" w:lineRule="auto"/>
    </w:pPr>
    <w:rPr>
      <w:sz w:val="20"/>
      <w:szCs w:val="20"/>
    </w:rPr>
  </w:style>
  <w:style w:type="character" w:customStyle="1" w:styleId="CommentTextChar">
    <w:name w:val="Comment Text Char"/>
    <w:basedOn w:val="DefaultParagraphFont"/>
    <w:link w:val="CommentText"/>
    <w:uiPriority w:val="99"/>
    <w:semiHidden/>
    <w:rsid w:val="00967320"/>
    <w:rPr>
      <w:sz w:val="20"/>
      <w:szCs w:val="20"/>
    </w:rPr>
  </w:style>
  <w:style w:type="paragraph" w:styleId="CommentSubject">
    <w:name w:val="annotation subject"/>
    <w:basedOn w:val="CommentText"/>
    <w:next w:val="CommentText"/>
    <w:link w:val="CommentSubjectChar"/>
    <w:uiPriority w:val="99"/>
    <w:semiHidden/>
    <w:unhideWhenUsed/>
    <w:rsid w:val="00967320"/>
    <w:rPr>
      <w:b/>
      <w:bCs/>
    </w:rPr>
  </w:style>
  <w:style w:type="character" w:customStyle="1" w:styleId="CommentSubjectChar">
    <w:name w:val="Comment Subject Char"/>
    <w:basedOn w:val="CommentTextChar"/>
    <w:link w:val="CommentSubject"/>
    <w:uiPriority w:val="99"/>
    <w:semiHidden/>
    <w:rsid w:val="009673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9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Loveforlochlin@gmail.com" TargetMode="External"/><Relationship Id="rId10" Type="http://schemas.microsoft.com/office/2018/08/relationships/commentsExtensible" Target="commentsExtensible.xml"/><Relationship Id="rId4" Type="http://schemas.openxmlformats.org/officeDocument/2006/relationships/hyperlink" Target="http://www.loveforlochlin.com"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DeSantis</dc:creator>
  <cp:keywords/>
  <dc:description/>
  <cp:lastModifiedBy>Brooke DeSantis</cp:lastModifiedBy>
  <cp:revision>2</cp:revision>
  <dcterms:created xsi:type="dcterms:W3CDTF">2021-01-16T14:43:00Z</dcterms:created>
  <dcterms:modified xsi:type="dcterms:W3CDTF">2021-01-16T14:43:00Z</dcterms:modified>
</cp:coreProperties>
</file>